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4D20" w:rsidRDefault="00ED6DE4">
      <w:pPr>
        <w:jc w:val="right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2619375" cy="1447800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4D20" w:rsidRDefault="00ED6DE4">
      <w:pPr>
        <w:jc w:val="right"/>
      </w:pPr>
      <w:r>
        <w:rPr>
          <w:sz w:val="26"/>
          <w:szCs w:val="26"/>
        </w:rPr>
        <w:t>September 3</w:t>
      </w:r>
      <w:r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,2013</w:t>
      </w:r>
    </w:p>
    <w:p w:rsidR="00A74D20" w:rsidRDefault="00ED6DE4">
      <w:r>
        <w:rPr>
          <w:sz w:val="26"/>
          <w:szCs w:val="26"/>
        </w:rPr>
        <w:t>Dear Parent or Guardian,</w:t>
      </w:r>
    </w:p>
    <w:p w:rsidR="00A74D20" w:rsidRDefault="00ED6DE4">
      <w:r>
        <w:rPr>
          <w:sz w:val="26"/>
          <w:szCs w:val="26"/>
        </w:rPr>
        <w:t>First I would like to say how lucky I feel to have such a great group of grade four students this year! I am very excited to be teaching your child Language Arts, Social Studies and Physical Education. I am looking forward to meeting you at Parent-Student-</w:t>
      </w:r>
      <w:r>
        <w:rPr>
          <w:sz w:val="26"/>
          <w:szCs w:val="26"/>
        </w:rPr>
        <w:t xml:space="preserve">Teacher Conferences on September 10th &amp; 11th. </w:t>
      </w:r>
    </w:p>
    <w:p w:rsidR="00A74D20" w:rsidRDefault="00ED6DE4">
      <w:r>
        <w:rPr>
          <w:sz w:val="26"/>
          <w:szCs w:val="26"/>
        </w:rPr>
        <w:t>This year I am encouraging families to make a routine of reading each night. I would like to see each student read for 15 -20 mins most nights of the week. It is so important for students to be reading regular</w:t>
      </w:r>
      <w:r>
        <w:rPr>
          <w:sz w:val="26"/>
          <w:szCs w:val="26"/>
        </w:rPr>
        <w:t xml:space="preserve">ly at home, as it increases their reading fluency, reading level and their knowledge about the world!  They can read to a family member or read on their own, and then record on the attached monthly calendar for each night of reading.  Each month our class </w:t>
      </w:r>
      <w:r>
        <w:rPr>
          <w:sz w:val="26"/>
          <w:szCs w:val="26"/>
        </w:rPr>
        <w:t xml:space="preserve">will have a reading challenge where students can earn prizes and enter to win as Home Reader of the Month for our classroom. </w:t>
      </w:r>
      <w:r>
        <w:rPr>
          <w:b/>
          <w:sz w:val="26"/>
          <w:szCs w:val="26"/>
        </w:rPr>
        <w:t xml:space="preserve">Please bring back your reading calendar at the end of the month. </w:t>
      </w:r>
    </w:p>
    <w:p w:rsidR="00A74D20" w:rsidRDefault="00ED6DE4">
      <w:pPr>
        <w:spacing w:after="0" w:line="240" w:lineRule="auto"/>
      </w:pPr>
      <w:r>
        <w:rPr>
          <w:sz w:val="26"/>
          <w:szCs w:val="26"/>
        </w:rPr>
        <w:t>Looking forward to sharing our favorite books this year and growi</w:t>
      </w:r>
      <w:r>
        <w:rPr>
          <w:sz w:val="26"/>
          <w:szCs w:val="26"/>
        </w:rPr>
        <w:t xml:space="preserve">ng as readers! </w:t>
      </w:r>
    </w:p>
    <w:p w:rsidR="00A74D20" w:rsidRDefault="00ED6DE4">
      <w:pPr>
        <w:spacing w:after="0" w:line="240" w:lineRule="auto"/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1943100</wp:posOffset>
            </wp:positionH>
            <wp:positionV relativeFrom="paragraph">
              <wp:posOffset>195263</wp:posOffset>
            </wp:positionV>
            <wp:extent cx="3705225" cy="1852613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852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4D20" w:rsidRDefault="00ED6DE4">
      <w:pPr>
        <w:spacing w:after="0" w:line="240" w:lineRule="auto"/>
      </w:pPr>
      <w:r>
        <w:rPr>
          <w:sz w:val="26"/>
          <w:szCs w:val="26"/>
        </w:rPr>
        <w:t>Sincerely,</w:t>
      </w:r>
    </w:p>
    <w:p w:rsidR="00A74D20" w:rsidRDefault="00A74D20">
      <w:pPr>
        <w:spacing w:after="0" w:line="240" w:lineRule="auto"/>
      </w:pPr>
    </w:p>
    <w:p w:rsidR="00A74D20" w:rsidRDefault="00ED6DE4">
      <w:pPr>
        <w:spacing w:after="0" w:line="240" w:lineRule="auto"/>
      </w:pPr>
      <w:r>
        <w:rPr>
          <w:sz w:val="26"/>
          <w:szCs w:val="26"/>
        </w:rPr>
        <w:t>Mrs. Jolene Becker</w:t>
      </w:r>
      <w:r>
        <w:rPr>
          <w:sz w:val="26"/>
          <w:szCs w:val="26"/>
        </w:rPr>
        <w:tab/>
      </w:r>
    </w:p>
    <w:sectPr w:rsidR="00A74D20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DE4" w:rsidRDefault="00ED6DE4">
      <w:pPr>
        <w:spacing w:after="0" w:line="240" w:lineRule="auto"/>
      </w:pPr>
      <w:r>
        <w:separator/>
      </w:r>
    </w:p>
  </w:endnote>
  <w:endnote w:type="continuationSeparator" w:id="0">
    <w:p w:rsidR="00ED6DE4" w:rsidRDefault="00ED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DE4" w:rsidRDefault="00ED6DE4">
      <w:pPr>
        <w:spacing w:after="0" w:line="240" w:lineRule="auto"/>
      </w:pPr>
      <w:r>
        <w:separator/>
      </w:r>
    </w:p>
  </w:footnote>
  <w:footnote w:type="continuationSeparator" w:id="0">
    <w:p w:rsidR="00ED6DE4" w:rsidRDefault="00ED6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20" w:rsidRDefault="00A74D20"/>
  <w:p w:rsidR="00A74D20" w:rsidRDefault="00ED6DE4">
    <w:pPr>
      <w:jc w:val="center"/>
    </w:pPr>
    <w:r>
      <w:rPr>
        <w:rFonts w:ascii="Comic Sans MS" w:eastAsia="Comic Sans MS" w:hAnsi="Comic Sans MS" w:cs="Comic Sans MS"/>
        <w:sz w:val="36"/>
        <w:szCs w:val="36"/>
      </w:rPr>
      <w:t>READING IS A “HOOT” IN GRADE FOUR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74D20"/>
    <w:rsid w:val="00335310"/>
    <w:rsid w:val="00A74D20"/>
    <w:rsid w:val="00E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>Livingstone Range School Division #68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 Becker</dc:creator>
  <cp:lastModifiedBy>Jolene Becker</cp:lastModifiedBy>
  <cp:revision>2</cp:revision>
  <dcterms:created xsi:type="dcterms:W3CDTF">2015-09-03T16:12:00Z</dcterms:created>
  <dcterms:modified xsi:type="dcterms:W3CDTF">2015-09-03T16:12:00Z</dcterms:modified>
</cp:coreProperties>
</file>